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B3" w:rsidRPr="0051635E" w:rsidRDefault="00E637B3" w:rsidP="00E637B3">
      <w:pPr>
        <w:widowControl/>
        <w:spacing w:before="180" w:line="5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附件1</w:t>
      </w:r>
    </w:p>
    <w:p w:rsidR="00E637B3" w:rsidRPr="0051635E" w:rsidRDefault="00E637B3" w:rsidP="00E637B3">
      <w:pPr>
        <w:widowControl/>
        <w:spacing w:before="180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初、中级专业技术资格（职称）申报材料目录</w:t>
      </w:r>
    </w:p>
    <w:p w:rsidR="00E637B3" w:rsidRPr="0051635E" w:rsidRDefault="00E637B3" w:rsidP="00E637B3">
      <w:pPr>
        <w:widowControl/>
        <w:spacing w:before="180" w:line="4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姓</w:t>
      </w:r>
      <w:r w:rsidRPr="0051635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</w:rPr>
        <w:t>    </w:t>
      </w: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名：</w:t>
      </w:r>
      <w:r w:rsidRPr="0051635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</w:rPr>
        <w:t>        </w:t>
      </w: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申报学科：</w:t>
      </w:r>
    </w:p>
    <w:p w:rsidR="00E637B3" w:rsidRPr="0051635E" w:rsidRDefault="00E637B3" w:rsidP="00E637B3">
      <w:pPr>
        <w:widowControl/>
        <w:spacing w:before="180" w:line="4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申报资格：</w:t>
      </w:r>
      <w:r w:rsidRPr="0051635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</w:rPr>
        <w:t>        </w:t>
      </w: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级</w:t>
      </w:r>
      <w:r w:rsidRPr="0051635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</w:rPr>
        <w:t>    </w:t>
      </w: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别：</w:t>
      </w:r>
    </w:p>
    <w:p w:rsidR="00E637B3" w:rsidRPr="0051635E" w:rsidRDefault="00E637B3" w:rsidP="00E637B3">
      <w:pPr>
        <w:widowControl/>
        <w:spacing w:before="180" w:line="4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单位名称：</w:t>
      </w:r>
    </w:p>
    <w:p w:rsidR="00E637B3" w:rsidRPr="0051635E" w:rsidRDefault="00E637B3" w:rsidP="00E637B3">
      <w:pPr>
        <w:widowControl/>
        <w:spacing w:before="180" w:line="4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个人手机：</w:t>
      </w:r>
      <w:r w:rsidRPr="0051635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</w:rPr>
        <w:t>        </w:t>
      </w:r>
      <w:r w:rsidRPr="0051635E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</w:rPr>
        <w:t>个人宅电：</w:t>
      </w:r>
    </w:p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514"/>
        <w:gridCol w:w="4245"/>
        <w:gridCol w:w="1323"/>
        <w:gridCol w:w="657"/>
        <w:gridCol w:w="972"/>
      </w:tblGrid>
      <w:tr w:rsidR="00E637B3" w:rsidRPr="0051635E" w:rsidTr="00F82FE1">
        <w:trPr>
          <w:trHeight w:val="36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分类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材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料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份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专业技术资格人员情况简介表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不需要装订</w:t>
            </w:r>
          </w:p>
        </w:tc>
      </w:tr>
      <w:tr w:rsidR="00E637B3" w:rsidRPr="0051635E" w:rsidTr="00F82FE1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专业技术资格评审申报表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本人身份证复印件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ind w:left="-460" w:firstLine="459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破格申报者应提供破格证明，单位盖章确认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专业技术人员情况一览表（附件</w:t>
            </w:r>
            <w:r w:rsidRPr="0051635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由单位人事部门汇总填报）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每个单位</w:t>
            </w:r>
            <w:r w:rsidRPr="0051635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75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  <w:r w:rsidRPr="0051635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单位公示证明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此册应编页码并按顺序装订成册</w:t>
            </w: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学历、学位证书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现任专业技术资格证书、聘书复印件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教师资格证书或技工院校教师上岗资格证书复印件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国家职业资格证书复印件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江苏省专业技术人员年度考核表（任现职以来到上一年度，事业单位人员从个人档案中复印）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每个年度</w:t>
            </w:r>
          </w:p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各</w:t>
            </w:r>
            <w:r w:rsidRPr="0051635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江苏省技工学校教师考核表（重点写当年度，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教学工作量和教学质量考核要反映近</w:t>
            </w:r>
            <w:r w:rsidRPr="0051635E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年，破格者要求写</w:t>
            </w:r>
            <w:r w:rsidRPr="0051635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个年度）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有关公修课、继续教育、企业实践或社会调研、指导学生社团、第二课堂等方面证明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班主任或中层干部及以上证明（任职以来）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公开课、教研教改活动证明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授课任务书复印件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指导青年教师证明材料（出具学校带徒文件或协议等）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180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第二分册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教案：名称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此册除期刊、论著外，应编页码并按顺序装订成册</w:t>
            </w:r>
          </w:p>
        </w:tc>
      </w:tr>
      <w:tr w:rsidR="00E637B3" w:rsidRPr="0051635E" w:rsidTr="00F82FE1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各类获奖表彰证明，制定技能竞赛方案并实施证明材料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带领学生到企事业单位实习实训、社会实践证明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18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参与精品课程、教学资源建设，课题研究结题等证明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37B3" w:rsidRPr="0051635E" w:rsidTr="00F82FE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仿宋_gb2312" w:eastAsia="仿宋_gb2312" w:hAnsi="宋体" w:cs="宋体" w:hint="eastAsia"/>
                <w:kern w:val="0"/>
                <w:szCs w:val="21"/>
              </w:rPr>
              <w:t>发表专业论文，编写省级及以上规划教材或专著等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B3" w:rsidRPr="0051635E" w:rsidRDefault="00E637B3" w:rsidP="00F82FE1">
            <w:pPr>
              <w:widowControl/>
              <w:spacing w:before="180"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7B3" w:rsidRPr="0051635E" w:rsidRDefault="00E637B3" w:rsidP="00F8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637B3" w:rsidRPr="0051635E" w:rsidRDefault="00E637B3" w:rsidP="00E637B3">
      <w:pPr>
        <w:widowControl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E637B3" w:rsidRPr="0051635E" w:rsidRDefault="00E637B3" w:rsidP="00E637B3">
      <w:pPr>
        <w:widowControl/>
        <w:spacing w:before="180" w:after="160" w:line="30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仿宋_gb2312" w:eastAsia="仿宋_gb2312" w:hAnsi="微软雅黑" w:cs="宋体" w:hint="eastAsia"/>
          <w:color w:val="333333"/>
          <w:kern w:val="0"/>
          <w:szCs w:val="21"/>
        </w:rPr>
        <w:t>单位经办人：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 </w:t>
      </w:r>
      <w:r w:rsidRPr="0051635E">
        <w:rPr>
          <w:rFonts w:ascii="仿宋_gb2312" w:eastAsia="仿宋_gb2312" w:hAnsi="微软雅黑" w:cs="宋体" w:hint="eastAsia"/>
          <w:color w:val="333333"/>
          <w:kern w:val="0"/>
          <w:szCs w:val="21"/>
        </w:rPr>
        <w:t>单位电话：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</w:t>
      </w:r>
      <w:r w:rsidRPr="0051635E">
        <w:rPr>
          <w:rFonts w:ascii="仿宋_gb2312" w:eastAsia="仿宋_gb2312" w:hAnsi="微软雅黑" w:cs="宋体" w:hint="eastAsia"/>
          <w:color w:val="333333"/>
          <w:kern w:val="0"/>
          <w:szCs w:val="21"/>
        </w:rPr>
        <w:t>单位经办人手机：</w:t>
      </w:r>
    </w:p>
    <w:p w:rsidR="00E637B3" w:rsidRDefault="00E637B3" w:rsidP="00E637B3">
      <w:pPr>
        <w:widowControl/>
        <w:spacing w:before="180" w:after="18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ED6718" w:rsidRPr="00E637B3" w:rsidRDefault="00ED6718"/>
    <w:sectPr w:rsidR="00ED6718" w:rsidRPr="00E6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18" w:rsidRDefault="00ED6718" w:rsidP="00E637B3">
      <w:r>
        <w:separator/>
      </w:r>
    </w:p>
  </w:endnote>
  <w:endnote w:type="continuationSeparator" w:id="1">
    <w:p w:rsidR="00ED6718" w:rsidRDefault="00ED6718" w:rsidP="00E6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18" w:rsidRDefault="00ED6718" w:rsidP="00E637B3">
      <w:r>
        <w:separator/>
      </w:r>
    </w:p>
  </w:footnote>
  <w:footnote w:type="continuationSeparator" w:id="1">
    <w:p w:rsidR="00ED6718" w:rsidRDefault="00ED6718" w:rsidP="00E63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7B3"/>
    <w:rsid w:val="00E637B3"/>
    <w:rsid w:val="00E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2024-07-30T05:52:00Z</dcterms:created>
  <dcterms:modified xsi:type="dcterms:W3CDTF">2024-07-30T05:52:00Z</dcterms:modified>
</cp:coreProperties>
</file>